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tabs>
          <w:tab w:pos="6180" w:val="right" w:leader="none"/>
        </w:tabs>
        <w:spacing w:before="6"/>
      </w:pPr>
      <w:r>
        <w:rPr/>
        <w:pict>
          <v:line style="position:absolute;mso-position-horizontal-relative:page;mso-position-vertical-relative:page;z-index:1024" from="30pt,120pt" to="565pt,120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48" from="30pt,203pt" to="565pt,203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72" from="30pt,295pt" to="565pt,295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096" from="30pt,378pt" to="565pt,378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20" from="30pt,470pt" to="565pt,470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30pt,553pt" to="565pt,553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30pt,645pt" to="565pt,645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30pt,728pt" to="565pt,728pt" stroked="true" strokeweight=".3pt" strokecolor="#000000">
            <v:stroke dashstyle="solid"/>
            <w10:wrap type="none"/>
          </v:line>
        </w:pict>
      </w:r>
      <w:r>
        <w:rPr/>
        <w:t>Tatranská</w:t>
      </w:r>
      <w:r>
        <w:rPr>
          <w:spacing w:val="-2"/>
        </w:rPr>
        <w:t> </w:t>
      </w:r>
      <w:r>
        <w:rPr/>
        <w:t>Lomnica</w:t>
        <w:tab/>
        <w:t>8:16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49 min.</w:t>
      </w:r>
      <w:r>
        <w:rPr>
          <w:sz w:val="16"/>
        </w:rPr>
        <w:t>, distance </w:t>
      </w:r>
      <w:r>
        <w:rPr>
          <w:b/>
          <w:sz w:val="16"/>
        </w:rPr>
        <w:t>19 km</w:t>
      </w:r>
      <w:r>
        <w:rPr>
          <w:sz w:val="16"/>
        </w:rPr>
        <w:t>, price </w:t>
      </w:r>
      <w:r>
        <w:rPr>
          <w:b/>
          <w:sz w:val="16"/>
        </w:rPr>
        <w:t>1,50 EUR / tariff TEŽ a OŽ KLASIK RAILPLUS 0,75 EUR</w:t>
      </w:r>
    </w:p>
    <w:p>
      <w:pPr>
        <w:pStyle w:val="BodyText"/>
        <w:spacing w:line="193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BodyText"/>
        <w:spacing w:line="216" w:lineRule="exact"/>
      </w:pPr>
      <w:r>
        <w:rPr>
          <w:color w:val="4D9EDA"/>
          <w:w w:val="110"/>
          <w:sz w:val="22"/>
        </w:rPr>
        <w:t>« </w:t>
      </w:r>
      <w:r>
        <w:rPr>
          <w:w w:val="105"/>
          <w:position w:val="1"/>
        </w:rPr>
        <w:t>samoobslužný výpravný systém, do vlaku nastupujte len so zakúpeným cestovným lístkom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95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Heading2"/>
        <w:tabs>
          <w:tab w:pos="839" w:val="left" w:leader="none"/>
          <w:tab w:pos="63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8:46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8311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8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8:58 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9:04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4"/>
          <w:w w:val="110"/>
          <w:sz w:val="18"/>
        </w:rPr>
        <w:t> </w:t>
      </w:r>
      <w:r>
        <w:rPr>
          <w:color w:val="0000FF"/>
          <w:w w:val="110"/>
          <w:sz w:val="18"/>
        </w:rPr>
        <w:t>8411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tabs>
          <w:tab w:pos="6180" w:val="right" w:leader="none"/>
        </w:tabs>
        <w:spacing w:before="5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2"/>
          <w:sz w:val="18"/>
        </w:rPr>
        <w:t> </w:t>
      </w:r>
      <w:r>
        <w:rPr>
          <w:sz w:val="18"/>
        </w:rPr>
        <w:t>Lomnica</w:t>
        <w:tab/>
        <w:t>9:15</w:t>
      </w:r>
    </w:p>
    <w:p>
      <w:pPr>
        <w:spacing w:line="160" w:lineRule="exact" w:before="158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29 min.</w:t>
      </w:r>
      <w:r>
        <w:rPr>
          <w:sz w:val="16"/>
        </w:rPr>
        <w:t>, distance </w:t>
      </w:r>
      <w:r>
        <w:rPr>
          <w:b/>
          <w:sz w:val="16"/>
        </w:rPr>
        <w:t>17 km</w:t>
      </w:r>
      <w:r>
        <w:rPr>
          <w:sz w:val="16"/>
        </w:rPr>
        <w:t>, price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0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Heading2"/>
        <w:tabs>
          <w:tab w:pos="839" w:val="left" w:leader="none"/>
          <w:tab w:pos="63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9:27</w:t>
        <w:tab/>
      </w:r>
      <w:r>
        <w:rPr>
          <w:color w:val="0000FF"/>
          <w:w w:val="110"/>
        </w:rPr>
        <w:t>Os 8112 </w:t>
      </w:r>
      <w:r>
        <w:rPr>
          <w:w w:val="150"/>
          <w:sz w:val="20"/>
        </w:rPr>
        <w:t>µ</w:t>
      </w:r>
      <w:r>
        <w:rPr>
          <w:spacing w:val="-34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8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Starý</w:t>
      </w:r>
      <w:r>
        <w:rPr>
          <w:spacing w:val="-26"/>
          <w:w w:val="105"/>
          <w:sz w:val="18"/>
        </w:rPr>
        <w:t> </w:t>
      </w:r>
      <w:r>
        <w:rPr>
          <w:w w:val="105"/>
          <w:sz w:val="18"/>
        </w:rPr>
        <w:t>Smokovec</w:t>
        <w:tab/>
      </w:r>
      <w:r>
        <w:rPr>
          <w:w w:val="110"/>
          <w:sz w:val="18"/>
        </w:rPr>
        <w:t>9:51</w:t>
      </w:r>
      <w:r>
        <w:rPr>
          <w:spacing w:val="-4"/>
          <w:w w:val="110"/>
          <w:sz w:val="18"/>
        </w:rPr>
        <w:t> </w:t>
      </w:r>
      <w:r>
        <w:rPr>
          <w:w w:val="110"/>
          <w:sz w:val="18"/>
        </w:rPr>
        <w:t>10:02</w:t>
        <w:tab/>
      </w:r>
      <w:r>
        <w:rPr>
          <w:color w:val="0000FF"/>
          <w:w w:val="110"/>
          <w:sz w:val="18"/>
        </w:rPr>
        <w:t>Os 8212 </w:t>
      </w:r>
      <w:r>
        <w:rPr>
          <w:w w:val="150"/>
          <w:sz w:val="20"/>
        </w:rPr>
        <w:t>µ</w:t>
      </w:r>
      <w:r>
        <w:rPr>
          <w:spacing w:val="-33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6"/>
          <w:sz w:val="18"/>
        </w:rPr>
        <w:t> </w:t>
      </w:r>
      <w:r>
        <w:rPr>
          <w:sz w:val="18"/>
        </w:rPr>
        <w:t>Lomnica</w:t>
        <w:tab/>
        <w:t>10:16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49 min.</w:t>
      </w:r>
      <w:r>
        <w:rPr>
          <w:sz w:val="16"/>
        </w:rPr>
        <w:t>, distance </w:t>
      </w:r>
      <w:r>
        <w:rPr>
          <w:b/>
          <w:sz w:val="16"/>
        </w:rPr>
        <w:t>19 km</w:t>
      </w:r>
      <w:r>
        <w:rPr>
          <w:sz w:val="16"/>
        </w:rPr>
        <w:t>, price </w:t>
      </w:r>
      <w:r>
        <w:rPr>
          <w:b/>
          <w:sz w:val="16"/>
        </w:rPr>
        <w:t>1,50 EUR / tariff TEŽ a OŽ KLASIK RAILPLUS 0,75 EUR</w:t>
      </w:r>
    </w:p>
    <w:p>
      <w:pPr>
        <w:pStyle w:val="BodyText"/>
        <w:spacing w:line="193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BodyText"/>
        <w:spacing w:line="216" w:lineRule="exact"/>
      </w:pPr>
      <w:r>
        <w:rPr>
          <w:color w:val="4D9EDA"/>
          <w:w w:val="110"/>
          <w:sz w:val="22"/>
        </w:rPr>
        <w:t>« </w:t>
      </w:r>
      <w:r>
        <w:rPr>
          <w:w w:val="105"/>
          <w:position w:val="1"/>
        </w:rPr>
        <w:t>samoobslužný výpravný systém, do vlaku nastupujte len so zakúpeným cestovným lístkom</w:t>
      </w:r>
    </w:p>
    <w:p>
      <w:pPr>
        <w:pStyle w:val="BodyText"/>
        <w:spacing w:before="3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94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10:46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8315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10:58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11:04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3"/>
          <w:w w:val="110"/>
          <w:sz w:val="18"/>
        </w:rPr>
        <w:t> </w:t>
      </w:r>
      <w:r>
        <w:rPr>
          <w:color w:val="0000FF"/>
          <w:w w:val="110"/>
          <w:sz w:val="18"/>
        </w:rPr>
        <w:t>8415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tabs>
          <w:tab w:pos="6180" w:val="righ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2"/>
          <w:sz w:val="18"/>
        </w:rPr>
        <w:t> </w:t>
      </w:r>
      <w:r>
        <w:rPr>
          <w:sz w:val="18"/>
        </w:rPr>
        <w:t>Lomnica</w:t>
        <w:tab/>
        <w:t>11:15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29 min.</w:t>
      </w:r>
      <w:r>
        <w:rPr>
          <w:sz w:val="16"/>
        </w:rPr>
        <w:t>, distance </w:t>
      </w:r>
      <w:r>
        <w:rPr>
          <w:b/>
          <w:sz w:val="16"/>
        </w:rPr>
        <w:t>17 km</w:t>
      </w:r>
      <w:r>
        <w:rPr>
          <w:sz w:val="16"/>
        </w:rPr>
        <w:t>, price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0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11:27</w:t>
        <w:tab/>
      </w:r>
      <w:r>
        <w:rPr>
          <w:color w:val="0000FF"/>
          <w:w w:val="110"/>
        </w:rPr>
        <w:t>Os 8116 </w:t>
      </w:r>
      <w:r>
        <w:rPr>
          <w:w w:val="150"/>
          <w:sz w:val="20"/>
        </w:rPr>
        <w:t>µ</w:t>
      </w:r>
      <w:r>
        <w:rPr>
          <w:spacing w:val="-34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Starý</w:t>
      </w:r>
      <w:r>
        <w:rPr>
          <w:spacing w:val="-26"/>
          <w:w w:val="105"/>
          <w:sz w:val="18"/>
        </w:rPr>
        <w:t> </w:t>
      </w:r>
      <w:r>
        <w:rPr>
          <w:w w:val="105"/>
          <w:sz w:val="18"/>
        </w:rPr>
        <w:t>Smokovec</w:t>
        <w:tab/>
      </w:r>
      <w:r>
        <w:rPr>
          <w:w w:val="110"/>
          <w:sz w:val="18"/>
        </w:rPr>
        <w:t>11:51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12:02</w:t>
        <w:tab/>
      </w:r>
      <w:r>
        <w:rPr>
          <w:color w:val="0000FF"/>
          <w:w w:val="110"/>
          <w:sz w:val="18"/>
        </w:rPr>
        <w:t>Os 8216 </w:t>
      </w:r>
      <w:r>
        <w:rPr>
          <w:w w:val="150"/>
          <w:sz w:val="20"/>
        </w:rPr>
        <w:t>µ</w:t>
      </w:r>
      <w:r>
        <w:rPr>
          <w:spacing w:val="-33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6"/>
          <w:sz w:val="18"/>
        </w:rPr>
        <w:t> </w:t>
      </w:r>
      <w:r>
        <w:rPr>
          <w:sz w:val="18"/>
        </w:rPr>
        <w:t>Lomnica</w:t>
        <w:tab/>
        <w:t>12:16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49 min.</w:t>
      </w:r>
      <w:r>
        <w:rPr>
          <w:sz w:val="16"/>
        </w:rPr>
        <w:t>, distance </w:t>
      </w:r>
      <w:r>
        <w:rPr>
          <w:b/>
          <w:sz w:val="16"/>
        </w:rPr>
        <w:t>19 km</w:t>
      </w:r>
      <w:r>
        <w:rPr>
          <w:sz w:val="16"/>
        </w:rPr>
        <w:t>, price </w:t>
      </w:r>
      <w:r>
        <w:rPr>
          <w:b/>
          <w:sz w:val="16"/>
        </w:rPr>
        <w:t>1,50 EUR / tariff TEŽ a OŽ KLASIK RAILPLUS 0,75 EUR</w:t>
      </w:r>
    </w:p>
    <w:p>
      <w:pPr>
        <w:pStyle w:val="BodyText"/>
        <w:spacing w:line="193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BodyText"/>
        <w:spacing w:line="216" w:lineRule="exact"/>
      </w:pPr>
      <w:r>
        <w:rPr>
          <w:color w:val="4D9EDA"/>
          <w:w w:val="110"/>
          <w:sz w:val="22"/>
        </w:rPr>
        <w:t>« </w:t>
      </w:r>
      <w:r>
        <w:rPr>
          <w:w w:val="105"/>
          <w:position w:val="1"/>
        </w:rPr>
        <w:t>samoobslužný výpravný systém, do vlaku nastupujte len so zakúpeným cestovným lístkom</w:t>
      </w:r>
    </w:p>
    <w:p>
      <w:pPr>
        <w:pStyle w:val="BodyText"/>
        <w:spacing w:before="2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95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12:46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8319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12:58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13:04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3"/>
          <w:w w:val="110"/>
          <w:sz w:val="18"/>
        </w:rPr>
        <w:t> </w:t>
      </w:r>
      <w:r>
        <w:rPr>
          <w:color w:val="0000FF"/>
          <w:w w:val="110"/>
          <w:sz w:val="18"/>
        </w:rPr>
        <w:t>8419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tabs>
          <w:tab w:pos="6180" w:val="right" w:leader="none"/>
        </w:tabs>
        <w:spacing w:before="5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2"/>
          <w:sz w:val="18"/>
        </w:rPr>
        <w:t> </w:t>
      </w:r>
      <w:r>
        <w:rPr>
          <w:sz w:val="18"/>
        </w:rPr>
        <w:t>Lomnica</w:t>
        <w:tab/>
        <w:t>13:15</w:t>
      </w:r>
    </w:p>
    <w:p>
      <w:pPr>
        <w:spacing w:line="160" w:lineRule="exact" w:before="158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29 min.</w:t>
      </w:r>
      <w:r>
        <w:rPr>
          <w:sz w:val="16"/>
        </w:rPr>
        <w:t>, distance </w:t>
      </w:r>
      <w:r>
        <w:rPr>
          <w:b/>
          <w:sz w:val="16"/>
        </w:rPr>
        <w:t>17 km</w:t>
      </w:r>
      <w:r>
        <w:rPr>
          <w:sz w:val="16"/>
        </w:rPr>
        <w:t>, price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0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13:27</w:t>
        <w:tab/>
      </w:r>
      <w:r>
        <w:rPr>
          <w:color w:val="0000FF"/>
          <w:w w:val="110"/>
        </w:rPr>
        <w:t>Os 8120 </w:t>
      </w:r>
      <w:r>
        <w:rPr>
          <w:w w:val="150"/>
          <w:sz w:val="20"/>
        </w:rPr>
        <w:t>µ</w:t>
      </w:r>
      <w:r>
        <w:rPr>
          <w:spacing w:val="-34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Starý</w:t>
      </w:r>
      <w:r>
        <w:rPr>
          <w:spacing w:val="-26"/>
          <w:w w:val="105"/>
          <w:sz w:val="18"/>
        </w:rPr>
        <w:t> </w:t>
      </w:r>
      <w:r>
        <w:rPr>
          <w:w w:val="105"/>
          <w:sz w:val="18"/>
        </w:rPr>
        <w:t>Smokovec</w:t>
        <w:tab/>
      </w:r>
      <w:r>
        <w:rPr>
          <w:w w:val="110"/>
          <w:sz w:val="18"/>
        </w:rPr>
        <w:t>13:51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14:02</w:t>
        <w:tab/>
      </w:r>
      <w:r>
        <w:rPr>
          <w:color w:val="0000FF"/>
          <w:w w:val="110"/>
          <w:sz w:val="18"/>
        </w:rPr>
        <w:t>Os 8220 </w:t>
      </w:r>
      <w:r>
        <w:rPr>
          <w:w w:val="150"/>
          <w:sz w:val="20"/>
        </w:rPr>
        <w:t>µ</w:t>
      </w:r>
      <w:r>
        <w:rPr>
          <w:spacing w:val="-33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6"/>
          <w:sz w:val="18"/>
        </w:rPr>
        <w:t> </w:t>
      </w:r>
      <w:r>
        <w:rPr>
          <w:sz w:val="18"/>
        </w:rPr>
        <w:t>Lomnica</w:t>
        <w:tab/>
        <w:t>14:16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49 min.</w:t>
      </w:r>
      <w:r>
        <w:rPr>
          <w:sz w:val="16"/>
        </w:rPr>
        <w:t>, distance </w:t>
      </w:r>
      <w:r>
        <w:rPr>
          <w:b/>
          <w:sz w:val="16"/>
        </w:rPr>
        <w:t>19 km</w:t>
      </w:r>
      <w:r>
        <w:rPr>
          <w:sz w:val="16"/>
        </w:rPr>
        <w:t>, price </w:t>
      </w:r>
      <w:r>
        <w:rPr>
          <w:b/>
          <w:sz w:val="16"/>
        </w:rPr>
        <w:t>1,50 EUR / tariff TEŽ a OŽ KLASIK RAILPLUS 0,75 EUR</w:t>
      </w:r>
    </w:p>
    <w:p>
      <w:pPr>
        <w:pStyle w:val="BodyText"/>
        <w:spacing w:line="193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BodyText"/>
        <w:spacing w:line="216" w:lineRule="exact"/>
      </w:pPr>
      <w:r>
        <w:rPr>
          <w:color w:val="4D9EDA"/>
          <w:w w:val="110"/>
          <w:sz w:val="22"/>
        </w:rPr>
        <w:t>« </w:t>
      </w:r>
      <w:r>
        <w:rPr>
          <w:w w:val="105"/>
          <w:position w:val="1"/>
        </w:rPr>
        <w:t>samoobslužný výpravný systém, do vlaku nastupujte len so zakúpeným cestovným lístkom</w:t>
      </w:r>
    </w:p>
    <w:p>
      <w:pPr>
        <w:pStyle w:val="BodyText"/>
        <w:spacing w:before="3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94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14:46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8323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14:58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15:04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3"/>
          <w:w w:val="110"/>
          <w:sz w:val="18"/>
        </w:rPr>
        <w:t> </w:t>
      </w:r>
      <w:r>
        <w:rPr>
          <w:color w:val="0000FF"/>
          <w:w w:val="110"/>
          <w:sz w:val="18"/>
        </w:rPr>
        <w:t>8423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tabs>
          <w:tab w:pos="6180" w:val="righ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2"/>
          <w:sz w:val="18"/>
        </w:rPr>
        <w:t> </w:t>
      </w:r>
      <w:r>
        <w:rPr>
          <w:sz w:val="18"/>
        </w:rPr>
        <w:t>Lomnica</w:t>
        <w:tab/>
        <w:t>15:15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29 min.</w:t>
      </w:r>
      <w:r>
        <w:rPr>
          <w:sz w:val="16"/>
        </w:rPr>
        <w:t>, distance </w:t>
      </w:r>
      <w:r>
        <w:rPr>
          <w:b/>
          <w:sz w:val="16"/>
        </w:rPr>
        <w:t>17 km</w:t>
      </w:r>
      <w:r>
        <w:rPr>
          <w:sz w:val="16"/>
        </w:rPr>
        <w:t>, price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0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15:46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8345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15:58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16:04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3"/>
          <w:w w:val="110"/>
          <w:sz w:val="18"/>
        </w:rPr>
        <w:t> </w:t>
      </w:r>
      <w:r>
        <w:rPr>
          <w:color w:val="0000FF"/>
          <w:w w:val="110"/>
          <w:sz w:val="18"/>
        </w:rPr>
        <w:t>8425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6"/>
          <w:sz w:val="18"/>
        </w:rPr>
        <w:t> </w:t>
      </w:r>
      <w:r>
        <w:rPr>
          <w:sz w:val="18"/>
        </w:rPr>
        <w:t>Lomnica</w:t>
        <w:tab/>
        <w:t>16:15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29 min.</w:t>
      </w:r>
      <w:r>
        <w:rPr>
          <w:sz w:val="16"/>
        </w:rPr>
        <w:t>, distance </w:t>
      </w:r>
      <w:r>
        <w:rPr>
          <w:b/>
          <w:sz w:val="16"/>
        </w:rPr>
        <w:t>17 km</w:t>
      </w:r>
      <w:r>
        <w:rPr>
          <w:sz w:val="16"/>
        </w:rPr>
        <w:t>, price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spacing w:after="0" w:line="229" w:lineRule="exact"/>
        <w:sectPr>
          <w:headerReference w:type="default" r:id="rId5"/>
          <w:footerReference w:type="default" r:id="rId6"/>
          <w:type w:val="continuous"/>
          <w:pgSz w:w="11900" w:h="16840"/>
          <w:pgMar w:header="297" w:footer="223" w:top="1300" w:bottom="420" w:left="500" w:right="1680"/>
          <w:pgNumType w:start="1"/>
        </w:sectPr>
      </w:pPr>
    </w:p>
    <w:p>
      <w:pPr>
        <w:pStyle w:val="Heading2"/>
        <w:tabs>
          <w:tab w:pos="5729" w:val="left" w:leader="none"/>
          <w:tab w:pos="7399" w:val="left" w:leader="none"/>
        </w:tabs>
        <w:spacing w:line="222" w:lineRule="exact"/>
        <w:rPr>
          <w:sz w:val="20"/>
        </w:rPr>
      </w:pPr>
      <w:r>
        <w:rPr/>
        <w:pict>
          <v:line style="position:absolute;mso-position-horizontal-relative:page;mso-position-vertical-relative:page;z-index:1216" from="30pt,122pt" to="565pt,122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30pt,214pt" to="565pt,214pt" stroked="true" strokeweight=".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30pt,297pt" to="565pt,297pt" stroked="true" strokeweight=".3pt" strokecolor="#000000">
            <v:stroke dashstyle="solid"/>
            <w10:wrap type="none"/>
          </v:line>
        </w:pict>
      </w:r>
      <w:r>
        <w:rPr>
          <w:w w:val="105"/>
        </w:rPr>
        <w:t>Studený</w:t>
      </w:r>
      <w:r>
        <w:rPr>
          <w:spacing w:val="-24"/>
          <w:w w:val="105"/>
        </w:rPr>
        <w:t> </w:t>
      </w:r>
      <w:r>
        <w:rPr>
          <w:w w:val="105"/>
        </w:rPr>
        <w:t>Potok</w:t>
        <w:tab/>
      </w:r>
      <w:r>
        <w:rPr>
          <w:w w:val="110"/>
        </w:rPr>
        <w:t>16:58</w:t>
      </w:r>
      <w:r>
        <w:rPr>
          <w:spacing w:val="-9"/>
          <w:w w:val="110"/>
        </w:rPr>
        <w:t> </w:t>
      </w:r>
      <w:r>
        <w:rPr>
          <w:w w:val="110"/>
        </w:rPr>
        <w:t>17:04</w:t>
        <w:tab/>
      </w:r>
      <w:r>
        <w:rPr>
          <w:color w:val="0000FF"/>
          <w:w w:val="110"/>
        </w:rPr>
        <w:t>Os 8427</w:t>
      </w:r>
      <w:r>
        <w:rPr>
          <w:color w:val="0000FF"/>
          <w:spacing w:val="-1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6180" w:val="righ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2"/>
          <w:sz w:val="18"/>
        </w:rPr>
        <w:t> </w:t>
      </w:r>
      <w:r>
        <w:rPr>
          <w:sz w:val="18"/>
        </w:rPr>
        <w:t>Lomnica</w:t>
        <w:tab/>
        <w:t>17:15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29 min.</w:t>
      </w:r>
      <w:r>
        <w:rPr>
          <w:sz w:val="16"/>
        </w:rPr>
        <w:t>, distance </w:t>
      </w:r>
      <w:r>
        <w:rPr>
          <w:b/>
          <w:sz w:val="16"/>
        </w:rPr>
        <w:t>17 km</w:t>
      </w:r>
      <w:r>
        <w:rPr>
          <w:sz w:val="16"/>
        </w:rPr>
        <w:t>, price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0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17:27</w:t>
        <w:tab/>
      </w:r>
      <w:r>
        <w:rPr>
          <w:color w:val="0000FF"/>
          <w:w w:val="110"/>
        </w:rPr>
        <w:t>Os 8128 </w:t>
      </w:r>
      <w:r>
        <w:rPr>
          <w:w w:val="150"/>
          <w:sz w:val="20"/>
        </w:rPr>
        <w:t>µ</w:t>
      </w:r>
      <w:r>
        <w:rPr>
          <w:spacing w:val="-34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Starý</w:t>
      </w:r>
      <w:r>
        <w:rPr>
          <w:spacing w:val="-26"/>
          <w:w w:val="105"/>
          <w:sz w:val="18"/>
        </w:rPr>
        <w:t> </w:t>
      </w:r>
      <w:r>
        <w:rPr>
          <w:w w:val="105"/>
          <w:sz w:val="18"/>
        </w:rPr>
        <w:t>Smokovec</w:t>
        <w:tab/>
      </w:r>
      <w:r>
        <w:rPr>
          <w:w w:val="110"/>
          <w:sz w:val="18"/>
        </w:rPr>
        <w:t>17:51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18:02</w:t>
        <w:tab/>
      </w:r>
      <w:r>
        <w:rPr>
          <w:color w:val="0000FF"/>
          <w:w w:val="110"/>
          <w:sz w:val="18"/>
        </w:rPr>
        <w:t>Os 8228 </w:t>
      </w:r>
      <w:r>
        <w:rPr>
          <w:w w:val="150"/>
          <w:sz w:val="20"/>
        </w:rPr>
        <w:t>µ</w:t>
      </w:r>
      <w:r>
        <w:rPr>
          <w:spacing w:val="-33"/>
          <w:w w:val="150"/>
          <w:sz w:val="2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</w:tabs>
        <w:spacing w:before="6"/>
        <w:ind w:left="840" w:right="0" w:firstLine="0"/>
        <w:jc w:val="left"/>
        <w:rPr>
          <w:sz w:val="18"/>
        </w:rPr>
      </w:pPr>
      <w:r>
        <w:rPr>
          <w:sz w:val="18"/>
        </w:rPr>
        <w:t>Tatranská</w:t>
      </w:r>
      <w:r>
        <w:rPr>
          <w:spacing w:val="-6"/>
          <w:sz w:val="18"/>
        </w:rPr>
        <w:t> </w:t>
      </w:r>
      <w:r>
        <w:rPr>
          <w:sz w:val="18"/>
        </w:rPr>
        <w:t>Lomnica</w:t>
        <w:tab/>
        <w:t>18:16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49 min.</w:t>
      </w:r>
      <w:r>
        <w:rPr>
          <w:sz w:val="16"/>
        </w:rPr>
        <w:t>, distance </w:t>
      </w:r>
      <w:r>
        <w:rPr>
          <w:b/>
          <w:sz w:val="16"/>
        </w:rPr>
        <w:t>19 km</w:t>
      </w:r>
      <w:r>
        <w:rPr>
          <w:sz w:val="16"/>
        </w:rPr>
        <w:t>, price </w:t>
      </w:r>
      <w:r>
        <w:rPr>
          <w:b/>
          <w:sz w:val="16"/>
        </w:rPr>
        <w:t>1,50 EUR / tariff TEŽ a OŽ KLASIK RAILPLUS 0,75 EUR</w:t>
      </w:r>
    </w:p>
    <w:p>
      <w:pPr>
        <w:pStyle w:val="BodyText"/>
        <w:spacing w:line="193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BodyText"/>
        <w:spacing w:line="216" w:lineRule="exact"/>
      </w:pPr>
      <w:r>
        <w:rPr>
          <w:color w:val="4D9EDA"/>
          <w:w w:val="110"/>
          <w:sz w:val="22"/>
        </w:rPr>
        <w:t>« </w:t>
      </w:r>
      <w:r>
        <w:rPr>
          <w:w w:val="105"/>
          <w:position w:val="1"/>
        </w:rPr>
        <w:t>samoobslužný výpravný systém, do vlaku nastupujte len so zakúpeným cestovným lístkom</w:t>
      </w:r>
    </w:p>
    <w:p>
      <w:pPr>
        <w:pStyle w:val="BodyText"/>
        <w:spacing w:before="3"/>
        <w:ind w:left="0"/>
        <w:rPr>
          <w:sz w:val="13"/>
        </w:rPr>
      </w:pPr>
    </w:p>
    <w:p>
      <w:pPr>
        <w:pStyle w:val="Heading1"/>
        <w:tabs>
          <w:tab w:pos="839" w:val="left" w:leader="none"/>
          <w:tab w:pos="5769" w:val="left" w:leader="none"/>
        </w:tabs>
        <w:spacing w:before="94"/>
      </w:pPr>
      <w:r>
        <w:rPr/>
        <w:t>Date</w:t>
        <w:tab/>
        <w:t>From/Interchange/To</w:t>
        <w:tab/>
        <w:t>Arr. Dep. Note</w:t>
      </w:r>
      <w:r>
        <w:rPr>
          <w:spacing w:val="12"/>
        </w:rPr>
        <w:t> </w:t>
      </w:r>
      <w:r>
        <w:rPr/>
        <w:t>Connections</w:t>
      </w:r>
    </w:p>
    <w:p>
      <w:pPr>
        <w:pStyle w:val="Heading2"/>
        <w:tabs>
          <w:tab w:pos="839" w:val="left" w:leader="none"/>
          <w:tab w:pos="6269" w:val="left" w:leader="none"/>
          <w:tab w:pos="7399" w:val="left" w:leader="none"/>
        </w:tabs>
        <w:spacing w:line="224" w:lineRule="exact"/>
        <w:ind w:left="100"/>
        <w:rPr>
          <w:sz w:val="20"/>
        </w:rPr>
      </w:pPr>
      <w:r>
        <w:rPr>
          <w:w w:val="110"/>
        </w:rPr>
        <w:t>18.9.</w:t>
        <w:tab/>
      </w:r>
      <w:r>
        <w:rPr>
          <w:w w:val="105"/>
        </w:rPr>
        <w:t>Poprad-Tatry</w:t>
        <w:tab/>
      </w:r>
      <w:r>
        <w:rPr>
          <w:w w:val="110"/>
        </w:rPr>
        <w:t>18:46</w:t>
        <w:tab/>
      </w:r>
      <w:r>
        <w:rPr>
          <w:color w:val="0000FF"/>
          <w:w w:val="110"/>
        </w:rPr>
        <w:t>Os</w:t>
      </w:r>
      <w:r>
        <w:rPr>
          <w:color w:val="0000FF"/>
          <w:spacing w:val="-24"/>
          <w:w w:val="110"/>
        </w:rPr>
        <w:t> </w:t>
      </w:r>
      <w:r>
        <w:rPr>
          <w:color w:val="0000FF"/>
          <w:w w:val="110"/>
        </w:rPr>
        <w:t>8331</w:t>
      </w:r>
      <w:r>
        <w:rPr>
          <w:color w:val="0000FF"/>
          <w:spacing w:val="-23"/>
          <w:w w:val="110"/>
        </w:rPr>
        <w:t> </w:t>
      </w:r>
      <w:r>
        <w:rPr>
          <w:w w:val="190"/>
          <w:sz w:val="20"/>
        </w:rPr>
        <w:t>L</w:t>
      </w:r>
    </w:p>
    <w:p>
      <w:pPr>
        <w:tabs>
          <w:tab w:pos="5729" w:val="left" w:leader="none"/>
          <w:tab w:pos="7399" w:val="left" w:leader="none"/>
        </w:tabs>
        <w:spacing w:line="225" w:lineRule="exact" w:before="0"/>
        <w:ind w:left="840" w:right="0" w:firstLine="0"/>
        <w:jc w:val="left"/>
        <w:rPr>
          <w:sz w:val="20"/>
        </w:rPr>
      </w:pPr>
      <w:r>
        <w:rPr>
          <w:w w:val="105"/>
          <w:sz w:val="18"/>
        </w:rPr>
        <w:t>Studený</w:t>
      </w:r>
      <w:r>
        <w:rPr>
          <w:spacing w:val="-24"/>
          <w:w w:val="105"/>
          <w:sz w:val="18"/>
        </w:rPr>
        <w:t> </w:t>
      </w:r>
      <w:r>
        <w:rPr>
          <w:w w:val="105"/>
          <w:sz w:val="18"/>
        </w:rPr>
        <w:t>Potok</w:t>
        <w:tab/>
      </w:r>
      <w:r>
        <w:rPr>
          <w:w w:val="110"/>
          <w:sz w:val="18"/>
        </w:rPr>
        <w:t>18:58</w:t>
      </w:r>
      <w:r>
        <w:rPr>
          <w:spacing w:val="-9"/>
          <w:w w:val="110"/>
          <w:sz w:val="18"/>
        </w:rPr>
        <w:t> </w:t>
      </w:r>
      <w:r>
        <w:rPr>
          <w:w w:val="110"/>
          <w:sz w:val="18"/>
        </w:rPr>
        <w:t>19:04</w:t>
        <w:tab/>
      </w:r>
      <w:r>
        <w:rPr>
          <w:color w:val="0000FF"/>
          <w:w w:val="110"/>
          <w:sz w:val="18"/>
        </w:rPr>
        <w:t>Os</w:t>
      </w:r>
      <w:r>
        <w:rPr>
          <w:color w:val="0000FF"/>
          <w:spacing w:val="-23"/>
          <w:w w:val="110"/>
          <w:sz w:val="18"/>
        </w:rPr>
        <w:t> </w:t>
      </w:r>
      <w:r>
        <w:rPr>
          <w:color w:val="0000FF"/>
          <w:w w:val="110"/>
          <w:sz w:val="18"/>
        </w:rPr>
        <w:t>8431</w:t>
      </w:r>
      <w:r>
        <w:rPr>
          <w:color w:val="0000FF"/>
          <w:spacing w:val="-23"/>
          <w:w w:val="110"/>
          <w:sz w:val="18"/>
        </w:rPr>
        <w:t> </w:t>
      </w:r>
      <w:r>
        <w:rPr>
          <w:w w:val="190"/>
          <w:sz w:val="20"/>
        </w:rPr>
        <w:t>L</w:t>
      </w:r>
    </w:p>
    <w:p>
      <w:pPr>
        <w:pStyle w:val="Heading2"/>
        <w:tabs>
          <w:tab w:pos="6180" w:val="right" w:leader="none"/>
        </w:tabs>
        <w:spacing w:before="6"/>
      </w:pPr>
      <w:r>
        <w:rPr/>
        <w:t>Tatranská</w:t>
      </w:r>
      <w:r>
        <w:rPr>
          <w:spacing w:val="-2"/>
        </w:rPr>
        <w:t> </w:t>
      </w:r>
      <w:r>
        <w:rPr/>
        <w:t>Lomnica</w:t>
        <w:tab/>
        <w:t>19:15</w:t>
      </w:r>
    </w:p>
    <w:p>
      <w:pPr>
        <w:spacing w:line="160" w:lineRule="exact" w:before="157"/>
        <w:ind w:left="800" w:right="0" w:firstLine="0"/>
        <w:jc w:val="left"/>
        <w:rPr>
          <w:b/>
          <w:sz w:val="16"/>
        </w:rPr>
      </w:pPr>
      <w:r>
        <w:rPr>
          <w:sz w:val="16"/>
        </w:rPr>
        <w:t>Overall time </w:t>
      </w:r>
      <w:r>
        <w:rPr>
          <w:b/>
          <w:sz w:val="16"/>
        </w:rPr>
        <w:t>29 min.</w:t>
      </w:r>
      <w:r>
        <w:rPr>
          <w:sz w:val="16"/>
        </w:rPr>
        <w:t>, distance </w:t>
      </w:r>
      <w:r>
        <w:rPr>
          <w:b/>
          <w:sz w:val="16"/>
        </w:rPr>
        <w:t>17 km</w:t>
      </w:r>
      <w:r>
        <w:rPr>
          <w:sz w:val="16"/>
        </w:rPr>
        <w:t>, price </w:t>
      </w:r>
      <w:r>
        <w:rPr>
          <w:b/>
          <w:sz w:val="16"/>
        </w:rPr>
        <w:t>0,94 EUR</w:t>
      </w:r>
    </w:p>
    <w:p>
      <w:pPr>
        <w:pStyle w:val="BodyText"/>
        <w:spacing w:line="229" w:lineRule="exact"/>
      </w:pPr>
      <w:r>
        <w:rPr>
          <w:color w:val="83755B"/>
          <w:w w:val="115"/>
          <w:sz w:val="22"/>
        </w:rPr>
        <w:t>« </w:t>
      </w:r>
      <w:r>
        <w:rPr>
          <w:w w:val="105"/>
          <w:position w:val="1"/>
        </w:rPr>
        <w:t>Transport operator: Železničná spoločnosť Slovensko, a.s.</w:t>
      </w:r>
    </w:p>
    <w:p>
      <w:pPr>
        <w:pStyle w:val="Heading2"/>
        <w:spacing w:before="246"/>
        <w:ind w:left="100"/>
      </w:pPr>
      <w:r>
        <w:rPr/>
        <w:t>Signs and symbols</w:t>
      </w:r>
    </w:p>
    <w:p>
      <w:pPr>
        <w:pStyle w:val="Heading2"/>
        <w:spacing w:before="21"/>
        <w:ind w:left="100"/>
      </w:pPr>
      <w:r>
        <w:rPr>
          <w:w w:val="145"/>
        </w:rPr>
        <w:t>µ </w:t>
      </w:r>
      <w:r>
        <w:rPr>
          <w:w w:val="110"/>
        </w:rPr>
        <w:t>- specific way of check-in on the train </w:t>
      </w:r>
      <w:r>
        <w:rPr>
          <w:w w:val="190"/>
        </w:rPr>
        <w:t>L</w:t>
      </w:r>
      <w:r>
        <w:rPr>
          <w:spacing w:val="-65"/>
          <w:w w:val="190"/>
        </w:rPr>
        <w:t> </w:t>
      </w:r>
      <w:r>
        <w:rPr>
          <w:w w:val="110"/>
        </w:rPr>
        <w:t>- an extended carriage of registered luggage, especially bicycles</w:t>
      </w:r>
    </w:p>
    <w:sectPr>
      <w:headerReference w:type="default" r:id="rId7"/>
      <w:pgSz w:w="11900" w:h="16840"/>
      <w:pgMar w:header="297" w:footer="223" w:top="1300" w:bottom="420" w:left="5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line style="position:absolute;mso-position-horizontal-relative:page;mso-position-vertical-relative:page;z-index:-5512" from="30pt,817pt" to="565pt,817pt" stroked="true" strokeweight=".3pt" strokecolor="#000000">
          <v:stroke dashstyle="solid"/>
          <w10:wrap type="none"/>
        </v:line>
      </w:pict>
    </w:r>
    <w:r>
      <w:rPr/>
      <w:pict>
        <v:shape style="position:absolute;margin-left:29pt;margin-top:816.581787pt;width:231.2pt;height:10.95pt;mso-position-horizontal-relative:page;mso-position-vertical-relative:page;z-index:-548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Printed from CP application, © INPROP, s.r.o., 05.03.2019 14:47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455994pt;margin-top:816.581787pt;width:18.55pt;height:10.95pt;mso-position-horizontal-relative:page;mso-position-vertical-relative:page;z-index:-54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/ 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pt;margin-top:13.872719pt;width:537pt;height:25.6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Poprad » Tatranská Lomnica</w:t>
                </w:r>
              </w:p>
              <w:p>
                <w:pPr>
                  <w:pStyle w:val="BodyText"/>
                  <w:tabs>
                    <w:tab w:pos="10719" w:val="left" w:leader="none"/>
                  </w:tabs>
                  <w:spacing w:before="21"/>
                  <w:ind w:left="20"/>
                </w:pPr>
                <w:r>
                  <w:rPr>
                    <w:u w:val="single"/>
                  </w:rPr>
                  <w:t>from 18.09.2019</w:t>
                </w:r>
                <w:r>
                  <w:rPr>
                    <w:spacing w:val="-17"/>
                    <w:u w:val="single"/>
                  </w:rPr>
                  <w:t> </w:t>
                </w:r>
                <w:r>
                  <w:rPr>
                    <w:u w:val="single"/>
                  </w:rPr>
                  <w:t>7:00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43.404537pt;width:22.05pt;height:23.1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Date</w:t>
                </w:r>
              </w:p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18.9.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pt;margin-top:43.404537pt;width:91.4pt;height:23.1pt;mso-position-horizontal-relative:page;mso-position-vertical-relative:page;z-index:-5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From/Interchange/To</w:t>
                </w:r>
              </w:p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Poprad-Tatry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502991pt;margin-top:43.404537pt;width:138pt;height:12.1pt;mso-position-horizontal-relative:page;mso-position-vertical-relative:page;z-index:-5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Arr. Dep. Note Connections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342.494995pt;margin-top:54.404537pt;width:19.55pt;height:12.1pt;mso-position-horizontal-relative:page;mso-position-vertical-relative:page;z-index:-5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7:27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pt;margin-top:53.710743pt;width:64.1500pt;height:13.1pt;mso-position-horizontal-relative:page;mso-position-vertical-relative:page;z-index:-55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00FF"/>
                    <w:w w:val="110"/>
                    <w:sz w:val="18"/>
                  </w:rPr>
                  <w:t>Os 8208 </w:t>
                </w:r>
                <w:r>
                  <w:rPr>
                    <w:w w:val="155"/>
                    <w:sz w:val="20"/>
                  </w:rPr>
                  <w:t>µ</w:t>
                </w:r>
                <w:r>
                  <w:rPr>
                    <w:spacing w:val="-45"/>
                    <w:w w:val="155"/>
                    <w:sz w:val="20"/>
                  </w:rPr>
                  <w:t> </w:t>
                </w:r>
                <w:r>
                  <w:rPr>
                    <w:w w:val="195"/>
                    <w:sz w:val="20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pt;margin-top:13.872719pt;width:537pt;height:25.65pt;mso-position-horizontal-relative:page;mso-position-vertical-relative:page;z-index:-5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Poprad » Tatranská Lomnica</w:t>
                </w:r>
              </w:p>
              <w:p>
                <w:pPr>
                  <w:pStyle w:val="BodyText"/>
                  <w:tabs>
                    <w:tab w:pos="10719" w:val="left" w:leader="none"/>
                  </w:tabs>
                  <w:spacing w:before="21"/>
                  <w:ind w:left="20"/>
                </w:pPr>
                <w:r>
                  <w:rPr>
                    <w:u w:val="single"/>
                  </w:rPr>
                  <w:t>from 18.09.2019</w:t>
                </w:r>
                <w:r>
                  <w:rPr>
                    <w:spacing w:val="-17"/>
                    <w:u w:val="single"/>
                  </w:rPr>
                  <w:t> </w:t>
                </w:r>
                <w:r>
                  <w:rPr>
                    <w:u w:val="single"/>
                  </w:rPr>
                  <w:t>7:00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29pt;margin-top:43.404537pt;width:22.05pt;height:23.1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Date</w:t>
                </w:r>
              </w:p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18.9.</w:t>
                </w:r>
              </w:p>
            </w:txbxContent>
          </v:textbox>
          <w10:wrap type="none"/>
        </v:shape>
      </w:pict>
    </w:r>
    <w:r>
      <w:rPr/>
      <w:pict>
        <v:shape style="position:absolute;margin-left:66pt;margin-top:43.404537pt;width:91.4pt;height:23.1pt;mso-position-horizontal-relative:page;mso-position-vertical-relative:page;z-index:-5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From/Interchange/To</w:t>
                </w:r>
              </w:p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Poprad-Tatry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502991pt;margin-top:43.404537pt;width:138pt;height:12.1pt;mso-position-horizontal-relative:page;mso-position-vertical-relative:page;z-index:-5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Arr. Dep. Note Connections</w:t>
                </w:r>
              </w:p>
            </w:txbxContent>
          </v:textbox>
          <w10:wrap type="none"/>
        </v:shape>
      </w:pict>
    </w:r>
    <w:r>
      <w:rPr/>
      <w:pict>
        <v:shape style="position:absolute;margin-left:337.490997pt;margin-top:54.404537pt;width:24.55pt;height:12.1pt;mso-position-horizontal-relative:page;mso-position-vertical-relative:page;z-index:-5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16:46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pt;margin-top:53.710743pt;width:50.65pt;height:13.1pt;mso-position-horizontal-relative:page;mso-position-vertical-relative:page;z-index:-5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00FF"/>
                    <w:w w:val="110"/>
                    <w:sz w:val="18"/>
                  </w:rPr>
                  <w:t>Os 8327</w:t>
                </w:r>
                <w:r>
                  <w:rPr>
                    <w:color w:val="0000FF"/>
                    <w:spacing w:val="-44"/>
                    <w:w w:val="110"/>
                    <w:sz w:val="18"/>
                  </w:rPr>
                  <w:t> </w:t>
                </w:r>
                <w:r>
                  <w:rPr>
                    <w:w w:val="195"/>
                    <w:sz w:val="20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00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4" w:line="206" w:lineRule="exact"/>
      <w:ind w:left="100"/>
      <w:outlineLvl w:val="1"/>
    </w:pPr>
    <w:rPr>
      <w:rFonts w:ascii="Arial" w:hAnsi="Arial" w:eastAsia="Arial" w:cs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ind w:left="840"/>
      <w:outlineLvl w:val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INPROP, s.r.o.</dc:creator>
  <cp:keywords>Connection - Poprad » Tatranská Lomnica, from 18.09.2019 7:00</cp:keywords>
  <dc:subject>Connection - Poprad » Tatranská Lomnica, from 18.09.2019 7:00</dc:subject>
  <dc:title>Poprad » Tatranská Lomnica</dc:title>
  <dcterms:created xsi:type="dcterms:W3CDTF">2019-03-07T08:55:43Z</dcterms:created>
  <dcterms:modified xsi:type="dcterms:W3CDTF">2019-03-07T08:55:43Z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CP</vt:lpwstr>
  </property>
  <property fmtid="{D5CDD505-2E9C-101B-9397-08002B2CF9AE}" pid="4" name="LastSaved">
    <vt:filetime>2019-03-07T00:00:00Z</vt:filetime>
  </property>
</Properties>
</file>